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48CEF" w14:textId="205808A6" w:rsidR="00286AB8" w:rsidRDefault="00EB2C95">
      <w:r>
        <w:rPr>
          <w:noProof/>
        </w:rPr>
        <w:drawing>
          <wp:inline distT="0" distB="0" distL="0" distR="0" wp14:anchorId="41A2883D" wp14:editId="2D012793">
            <wp:extent cx="4295140" cy="4409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140" cy="440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86A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C95"/>
    <w:rsid w:val="00286AB8"/>
    <w:rsid w:val="00EB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B4512"/>
  <w15:chartTrackingRefBased/>
  <w15:docId w15:val="{0537C51A-0885-499C-B259-102068A23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Elie Khalaf</dc:creator>
  <cp:keywords/>
  <dc:description/>
  <cp:lastModifiedBy>Elie Khalaf</cp:lastModifiedBy>
  <cp:revision>1</cp:revision>
  <dcterms:created xsi:type="dcterms:W3CDTF">2022-02-20T18:31:00Z</dcterms:created>
  <dcterms:modified xsi:type="dcterms:W3CDTF">2022-02-20T18:32:00Z</dcterms:modified>
</cp:coreProperties>
</file>